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0" w:firstLineChars="200"/>
        <w:rPr>
          <w:rFonts w:hint="eastAsia"/>
          <w:sz w:val="44"/>
          <w:szCs w:val="44"/>
          <w:lang w:val="en-US" w:eastAsia="zh-CN"/>
        </w:rPr>
      </w:pPr>
      <w:bookmarkStart w:id="0" w:name="_GoBack"/>
      <w:bookmarkEnd w:id="0"/>
      <w:r>
        <w:rPr>
          <w:rFonts w:hint="eastAsia"/>
          <w:sz w:val="44"/>
          <w:szCs w:val="44"/>
          <w:lang w:val="en-US" w:eastAsia="zh-CN"/>
        </w:rPr>
        <w:t>教育部中小学教师信息技术应用能力提升工程创新培训平台对口支援临夏州项目</w:t>
      </w:r>
    </w:p>
    <w:p>
      <w:pPr>
        <w:ind w:firstLine="2200" w:firstLineChars="500"/>
        <w:rPr>
          <w:rFonts w:hint="eastAsia"/>
          <w:sz w:val="44"/>
          <w:szCs w:val="44"/>
          <w:lang w:eastAsia="zh-CN"/>
        </w:rPr>
      </w:pPr>
      <w:r>
        <w:rPr>
          <w:rFonts w:hint="eastAsia"/>
          <w:sz w:val="44"/>
          <w:szCs w:val="44"/>
          <w:lang w:val="en-US" w:eastAsia="zh-CN"/>
        </w:rPr>
        <w:t>----网络研修简报</w:t>
      </w:r>
    </w:p>
    <w:p>
      <w:pPr>
        <w:rPr>
          <w:rFonts w:hint="eastAsia" w:eastAsiaTheme="minorEastAsia"/>
          <w:lang w:eastAsia="zh-CN"/>
        </w:rPr>
      </w:pPr>
      <w:r>
        <w:rPr>
          <w:rFonts w:hint="eastAsia" w:eastAsiaTheme="minorEastAsia"/>
          <w:lang w:eastAsia="zh-CN"/>
        </w:rPr>
        <w:drawing>
          <wp:inline distT="0" distB="0" distL="114300" distR="114300">
            <wp:extent cx="5240655" cy="3369310"/>
            <wp:effectExtent l="0" t="0" r="17145" b="2540"/>
            <wp:docPr id="1" name="图片 1" descr="IMG_20190315_171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0190315_171351"/>
                    <pic:cNvPicPr>
                      <a:picLocks noChangeAspect="1"/>
                    </pic:cNvPicPr>
                  </pic:nvPicPr>
                  <pic:blipFill>
                    <a:blip r:embed="rId4"/>
                    <a:stretch>
                      <a:fillRect/>
                    </a:stretch>
                  </pic:blipFill>
                  <pic:spPr>
                    <a:xfrm>
                      <a:off x="0" y="0"/>
                      <a:ext cx="5240655" cy="3369310"/>
                    </a:xfrm>
                    <a:prstGeom prst="rect">
                      <a:avLst/>
                    </a:prstGeom>
                  </pic:spPr>
                </pic:pic>
              </a:graphicData>
            </a:graphic>
          </wp:inline>
        </w:drawing>
      </w:r>
    </w:p>
    <w:p>
      <w:pPr>
        <w:rPr>
          <w:rFonts w:hint="eastAsia"/>
          <w:sz w:val="44"/>
          <w:szCs w:val="44"/>
          <w:lang w:eastAsia="zh-CN"/>
        </w:rPr>
      </w:pPr>
      <w:r>
        <w:rPr>
          <w:rFonts w:hint="eastAsia"/>
          <w:sz w:val="44"/>
          <w:szCs w:val="44"/>
          <w:lang w:eastAsia="zh-CN"/>
        </w:rPr>
        <w:t>学员交流学习</w:t>
      </w:r>
    </w:p>
    <w:p>
      <w:pPr>
        <w:rPr>
          <w:rFonts w:hint="eastAsia"/>
          <w:sz w:val="44"/>
          <w:szCs w:val="44"/>
          <w:lang w:eastAsia="zh-CN"/>
        </w:rPr>
      </w:pPr>
    </w:p>
    <w:p>
      <w:pPr>
        <w:rPr>
          <w:rFonts w:hint="eastAsia" w:eastAsiaTheme="minorEastAsia"/>
          <w:sz w:val="44"/>
          <w:szCs w:val="44"/>
          <w:lang w:eastAsia="zh-CN"/>
        </w:rPr>
      </w:pPr>
      <w:r>
        <w:rPr>
          <w:rFonts w:hint="eastAsia" w:eastAsiaTheme="minorEastAsia"/>
          <w:sz w:val="44"/>
          <w:szCs w:val="44"/>
          <w:lang w:eastAsia="zh-CN"/>
        </w:rPr>
        <w:drawing>
          <wp:inline distT="0" distB="0" distL="114300" distR="114300">
            <wp:extent cx="4307205" cy="2416175"/>
            <wp:effectExtent l="0" t="0" r="17145" b="3175"/>
            <wp:docPr id="3" name="图片 3" descr="IMG_20190315_173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0190315_173518"/>
                    <pic:cNvPicPr>
                      <a:picLocks noChangeAspect="1"/>
                    </pic:cNvPicPr>
                  </pic:nvPicPr>
                  <pic:blipFill>
                    <a:blip r:embed="rId5"/>
                    <a:stretch>
                      <a:fillRect/>
                    </a:stretch>
                  </pic:blipFill>
                  <pic:spPr>
                    <a:xfrm>
                      <a:off x="0" y="0"/>
                      <a:ext cx="4307205" cy="2416175"/>
                    </a:xfrm>
                    <a:prstGeom prst="rect">
                      <a:avLst/>
                    </a:prstGeom>
                  </pic:spPr>
                </pic:pic>
              </a:graphicData>
            </a:graphic>
          </wp:inline>
        </w:drawing>
      </w:r>
    </w:p>
    <w:p>
      <w:pPr>
        <w:rPr>
          <w:rFonts w:hint="eastAsia"/>
          <w:sz w:val="44"/>
          <w:szCs w:val="44"/>
          <w:lang w:eastAsia="zh-CN"/>
        </w:rPr>
      </w:pPr>
      <w:r>
        <w:rPr>
          <w:rFonts w:hint="eastAsia"/>
          <w:sz w:val="44"/>
          <w:szCs w:val="44"/>
          <w:lang w:eastAsia="zh-CN"/>
        </w:rPr>
        <w:t>学员完成记录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25" w:lineRule="atLeast"/>
        <w:ind w:right="0" w:firstLine="880" w:firstLineChars="200"/>
        <w:rPr>
          <w:rFonts w:hint="eastAsia"/>
          <w:sz w:val="44"/>
          <w:szCs w:val="44"/>
          <w:lang w:eastAsia="zh-CN"/>
        </w:rPr>
      </w:pPr>
      <w:r>
        <w:rPr>
          <w:rFonts w:hint="eastAsia" w:eastAsiaTheme="minorEastAsia"/>
          <w:sz w:val="44"/>
          <w:szCs w:val="44"/>
          <w:lang w:eastAsia="zh-CN"/>
        </w:rPr>
        <w:drawing>
          <wp:inline distT="0" distB="0" distL="114300" distR="114300">
            <wp:extent cx="5266690" cy="2715260"/>
            <wp:effectExtent l="0" t="0" r="10160" b="8890"/>
            <wp:docPr id="4" name="图片 4" descr="QQ截图20190319124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QQ截图20190319124603"/>
                    <pic:cNvPicPr>
                      <a:picLocks noChangeAspect="1"/>
                    </pic:cNvPicPr>
                  </pic:nvPicPr>
                  <pic:blipFill>
                    <a:blip r:embed="rId6"/>
                    <a:stretch>
                      <a:fillRect/>
                    </a:stretch>
                  </pic:blipFill>
                  <pic:spPr>
                    <a:xfrm>
                      <a:off x="0" y="0"/>
                      <a:ext cx="5266690" cy="2715260"/>
                    </a:xfrm>
                    <a:prstGeom prst="rect">
                      <a:avLst/>
                    </a:prstGeom>
                  </pic:spPr>
                </pic:pic>
              </a:graphicData>
            </a:graphic>
          </wp:inline>
        </w:drawing>
      </w:r>
      <w:r>
        <w:rPr>
          <w:rFonts w:hint="eastAsia" w:eastAsiaTheme="minorEastAsia"/>
          <w:sz w:val="30"/>
          <w:szCs w:val="44"/>
          <w:lang w:eastAsia="zh-CN"/>
        </w:rPr>
        <w:t>总结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25" w:lineRule="atLeast"/>
        <w:ind w:right="0" w:firstLine="600" w:firstLineChars="200"/>
        <w:rPr>
          <w:rFonts w:hint="eastAsia" w:ascii="宋体" w:hAnsi="宋体" w:eastAsia="宋体" w:cs="宋体"/>
          <w:sz w:val="30"/>
          <w:szCs w:val="30"/>
        </w:rPr>
      </w:pPr>
      <w:r>
        <w:rPr>
          <w:rFonts w:hint="eastAsia" w:ascii="宋体" w:hAnsi="宋体" w:eastAsia="宋体" w:cs="宋体"/>
          <w:sz w:val="30"/>
          <w:szCs w:val="30"/>
        </w:rPr>
        <w:t>根据有关文件精神，我校</w:t>
      </w:r>
      <w:r>
        <w:rPr>
          <w:rFonts w:hint="eastAsia" w:ascii="宋体" w:hAnsi="宋体" w:eastAsia="宋体" w:cs="宋体"/>
          <w:sz w:val="30"/>
          <w:szCs w:val="30"/>
          <w:lang w:val="en-US" w:eastAsia="zh-CN"/>
        </w:rPr>
        <w:t>10</w:t>
      </w:r>
      <w:r>
        <w:rPr>
          <w:rFonts w:hint="eastAsia" w:ascii="宋体" w:hAnsi="宋体" w:eastAsia="宋体" w:cs="宋体"/>
          <w:sz w:val="30"/>
          <w:szCs w:val="30"/>
        </w:rPr>
        <w:t>名教师，进行教育部中小学教师信息技术应用能力提升工程创新培训平台对口支援临夏州项目的学习。该项目启动后，每位教师本着提升业务能力，加强素质教育的理念，积极地投入到学习中。</w:t>
      </w:r>
    </w:p>
    <w:p>
      <w:pPr>
        <w:ind w:firstLine="600" w:firstLineChars="200"/>
        <w:rPr>
          <w:rFonts w:hint="eastAsia" w:ascii="宋体" w:hAnsi="宋体" w:eastAsia="宋体" w:cs="宋体"/>
          <w:kern w:val="0"/>
          <w:sz w:val="30"/>
          <w:szCs w:val="30"/>
          <w:lang w:val="en-US" w:eastAsia="zh-CN" w:bidi="ar"/>
        </w:rPr>
      </w:pPr>
      <w:r>
        <w:rPr>
          <w:rFonts w:hint="eastAsia" w:ascii="宋体" w:hAnsi="宋体" w:eastAsia="宋体" w:cs="宋体"/>
          <w:kern w:val="0"/>
          <w:sz w:val="30"/>
          <w:szCs w:val="30"/>
          <w:lang w:val="en-US" w:eastAsia="zh-CN" w:bidi="ar"/>
        </w:rPr>
        <w:t>在这次网络研修中，我观看了部分教授的在线视频，完成了交流学习。在进行学习的同时，我还结合自己学习的实际，将所学与班级情况进行对比，积极进行反思，查找自己工作中的不足，同时和其他学员进行了充分的讨论交流，努力提高自己各方面的能力。这次辅导研修对我来说是一次很大的帮助。无论从教学的理念还是教学方法上都有很大的触动，无论是一线的优秀教师对案例的生动解析，还是专家导师对理论的生动讲解……都深深的触动了我的内心，产生了情感的共鸣。老师作为学生学习兴趣的培养着和引领者，只有与学生心灵沟通，贴近学生，贴近生活，才能使语文教学走进学生的心理，使语文教学日趋生活化。在整个学习过程中，我非常关注专家们的先进教学理念，听了一遍又一遍，每次听完，总会有收获。通过研修，促进了我对教学的重新认识和理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0C2151"/>
    <w:rsid w:val="04027B44"/>
    <w:rsid w:val="0E0C2151"/>
    <w:rsid w:val="653C17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2019-03-19T04:28:00Z</dcterms:created>
  <dc:creator>冬眠</dc:creator>
  <cp:lastModifiedBy>冬眠</cp:lastModifiedBy>
  <dcterms:modified xsi:type="dcterms:W3CDTF">2019-03-19T05:18:41Z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