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B1" w:rsidRDefault="001C342B" w:rsidP="00346AA3">
      <w:pPr>
        <w:spacing w:line="360" w:lineRule="auto"/>
        <w:jc w:val="center"/>
        <w:rPr>
          <w:rFonts w:ascii="宋体" w:eastAsia="宋体" w:hAnsi="宋体" w:cs="宋体"/>
          <w:b/>
          <w:sz w:val="36"/>
        </w:rPr>
      </w:pPr>
      <w:r>
        <w:rPr>
          <w:rFonts w:ascii="宋体" w:eastAsia="宋体" w:hAnsi="宋体" w:cs="宋体" w:hint="eastAsia"/>
          <w:b/>
          <w:sz w:val="36"/>
        </w:rPr>
        <w:t>张震轩</w:t>
      </w:r>
      <w:r w:rsidRPr="00346AA3">
        <w:rPr>
          <w:rFonts w:ascii="宋体" w:eastAsia="宋体" w:hAnsi="宋体" w:cs="宋体"/>
          <w:b/>
          <w:sz w:val="36"/>
        </w:rPr>
        <w:t>个人研修计划</w:t>
      </w:r>
    </w:p>
    <w:p w:rsidR="00346AA3" w:rsidRPr="00346AA3" w:rsidRDefault="00346AA3" w:rsidP="00346AA3">
      <w:pPr>
        <w:spacing w:line="360" w:lineRule="auto"/>
        <w:jc w:val="center"/>
        <w:rPr>
          <w:rFonts w:ascii="宋体" w:eastAsia="宋体" w:hAnsi="宋体" w:cs="宋体"/>
          <w:b/>
          <w:sz w:val="36"/>
        </w:rPr>
      </w:pPr>
    </w:p>
    <w:p w:rsidR="004836CF" w:rsidRDefault="001C342B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指导思想 </w:t>
      </w:r>
    </w:p>
    <w:p w:rsidR="002D52B1" w:rsidRDefault="001C342B" w:rsidP="004836CF">
      <w:pPr>
        <w:spacing w:line="360" w:lineRule="auto"/>
        <w:ind w:left="480" w:firstLineChars="200" w:firstLine="480"/>
        <w:rPr>
          <w:rFonts w:ascii="宋体" w:eastAsia="宋体" w:hAnsi="宋体" w:cs="宋体"/>
          <w:sz w:val="24"/>
        </w:rPr>
      </w:pPr>
      <w:bookmarkStart w:id="0" w:name="_GoBack"/>
      <w:bookmarkEnd w:id="0"/>
      <w:r>
        <w:rPr>
          <w:rFonts w:ascii="宋体" w:eastAsia="宋体" w:hAnsi="宋体" w:cs="宋体"/>
          <w:sz w:val="24"/>
        </w:rPr>
        <w:t>立足课堂、革新教学方式，提高高效课堂教学的有效性为重点， 坚持科学育人，扎实有序地开展数学教学研修工作，为促进学生的全 面发展，全面提高个人素养，努力服务于教研教学工作而努力。</w:t>
      </w:r>
    </w:p>
    <w:p w:rsidR="002D52B1" w:rsidRDefault="001C342B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教研目标 </w:t>
      </w:r>
    </w:p>
    <w:p w:rsidR="002D52B1" w:rsidRDefault="001C342B">
      <w:pPr>
        <w:numPr>
          <w:ilvl w:val="0"/>
          <w:numId w:val="3"/>
        </w:numPr>
        <w:spacing w:line="360" w:lineRule="auto"/>
        <w:ind w:leftChars="200" w:left="420"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积极实践课改的新理念，新思路，开展课堂教学研究活动，提高课堂教学效率。</w:t>
      </w:r>
    </w:p>
    <w:p w:rsidR="002D52B1" w:rsidRDefault="001C342B">
      <w:pPr>
        <w:numPr>
          <w:ilvl w:val="0"/>
          <w:numId w:val="3"/>
        </w:numPr>
        <w:spacing w:line="360" w:lineRule="auto"/>
        <w:ind w:leftChars="200" w:left="420"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积极探索，参与课题研究，配合学校做好每一周一次的教研 活动，能够自觉应用现代教育教学理论来指导教学。</w:t>
      </w:r>
    </w:p>
    <w:p w:rsidR="002D52B1" w:rsidRDefault="001C342B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教研措施 </w:t>
      </w:r>
    </w:p>
    <w:p w:rsidR="002D52B1" w:rsidRDefault="001C342B">
      <w:pPr>
        <w:numPr>
          <w:ilvl w:val="0"/>
          <w:numId w:val="4"/>
        </w:numPr>
        <w:spacing w:line="360" w:lineRule="auto"/>
        <w:ind w:leftChars="200" w:left="420"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、多读对自己有用的书， 广泛阅读各类书目，可以充实、更新自己的专业知识，领悟生活 化、情境化课堂教学的真谛，提高自己的教学水平。同时，注意多钻 </w:t>
      </w:r>
      <w:proofErr w:type="gramStart"/>
      <w:r>
        <w:rPr>
          <w:rFonts w:ascii="宋体" w:eastAsia="宋体" w:hAnsi="宋体" w:cs="宋体"/>
          <w:sz w:val="24"/>
        </w:rPr>
        <w:t>研</w:t>
      </w:r>
      <w:proofErr w:type="gramEnd"/>
      <w:r>
        <w:rPr>
          <w:rFonts w:ascii="宋体" w:eastAsia="宋体" w:hAnsi="宋体" w:cs="宋体"/>
          <w:sz w:val="24"/>
        </w:rPr>
        <w:t>、勤思考，将自己的教育教学实践与理论结合起来，在总结和反思 中来形成自己的教学风格。工作之余，我计划欣赏一些文学书 籍，写好读书感想，从而不断充实自己。</w:t>
      </w:r>
    </w:p>
    <w:p w:rsidR="002D52B1" w:rsidRDefault="001C342B">
      <w:pPr>
        <w:numPr>
          <w:ilvl w:val="0"/>
          <w:numId w:val="4"/>
        </w:numPr>
        <w:spacing w:line="360" w:lineRule="auto"/>
        <w:ind w:leftChars="200" w:left="420"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、虚心向他人请教，取人之长，补己之短，进行教学研讨 和提升。 目前进行的新课改对我来说是一种挑战，同时也是一次难 得的锻炼机会。我将积极向同伴学习，多走进同组教师和优秀教师的 课堂，虚心向大家学习。积极参加校内校外的教研活动，平时就当天 发生的教学突发事件，教学感悟 反思，学生的思想问题及解决方法等与同组教师交流学习。在实践中 提高自己的教学能力。</w:t>
      </w:r>
    </w:p>
    <w:p w:rsidR="002D52B1" w:rsidRDefault="001C342B">
      <w:pPr>
        <w:numPr>
          <w:ilvl w:val="0"/>
          <w:numId w:val="4"/>
        </w:numPr>
        <w:spacing w:line="360" w:lineRule="auto"/>
        <w:ind w:leftChars="200" w:left="420"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、加强教育教学研究，做创新型的教师。 在今后的教学中我将尝试运用多种灵活的教学方法，来激发学生 的学习兴趣。及时对每节课进行反思，争取每学期都能有两篇质量较 高的反思和教学设计。同时，还要坚持每天都有点滴收获，每月都能 写一篇较高质量的教育教学论文。并一如既往地准时参加校内外教科 </w:t>
      </w:r>
      <w:proofErr w:type="gramStart"/>
      <w:r>
        <w:rPr>
          <w:rFonts w:ascii="宋体" w:eastAsia="宋体" w:hAnsi="宋体" w:cs="宋体"/>
          <w:sz w:val="24"/>
        </w:rPr>
        <w:t>研</w:t>
      </w:r>
      <w:proofErr w:type="gramEnd"/>
      <w:r>
        <w:rPr>
          <w:rFonts w:ascii="宋体" w:eastAsia="宋体" w:hAnsi="宋体" w:cs="宋体"/>
          <w:sz w:val="24"/>
        </w:rPr>
        <w:t>培训活动，提升教学研究能力。</w:t>
      </w:r>
    </w:p>
    <w:p w:rsidR="002D52B1" w:rsidRDefault="001C342B">
      <w:pPr>
        <w:numPr>
          <w:ilvl w:val="0"/>
          <w:numId w:val="4"/>
        </w:numPr>
        <w:spacing w:line="360" w:lineRule="auto"/>
        <w:ind w:leftChars="200" w:left="420"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、具体实施方案</w:t>
      </w:r>
    </w:p>
    <w:p w:rsidR="002D52B1" w:rsidRDefault="001C342B">
      <w:pPr>
        <w:spacing w:line="360" w:lineRule="auto"/>
        <w:ind w:leftChars="300" w:left="630"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 xml:space="preserve"> 1、勤于学习，树立终身学习的观念。</w:t>
      </w:r>
    </w:p>
    <w:p w:rsidR="002D52B1" w:rsidRDefault="001C342B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坚持不懈地学。活到老，学到老，树立终身学习的观念。</w:t>
      </w:r>
    </w:p>
    <w:p w:rsidR="002D52B1" w:rsidRDefault="001C342B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多渠道地学。要做学习的有心人，在书本中学习，学习政治 思想理论、教育教学理论和各种专业知识，增强自己的理论积淀；也 要在“无字处”学习，学习他人高尚的师德修养，丰富的教学经验， 以达到取长补短的目的；虚心向同行教师们学习，争取多听课，取众 人之长，弥补自己学科知识的不足。</w:t>
      </w:r>
    </w:p>
    <w:p w:rsidR="002D52B1" w:rsidRDefault="001C342B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广泛地学。广泛地阅读各类有益的书籍，学习各种领域的知 识、技能，特别要学习现代信息科技，不断构建、丰富自己的知识结 构。通过教师个人自学，网络学习的方法及时了解最前沿的教改信息， 扩展自己知识视野，不断更新教育教学理念，丰富教育教学理论，提 </w:t>
      </w:r>
      <w:proofErr w:type="gramStart"/>
      <w:r>
        <w:rPr>
          <w:rFonts w:ascii="宋体" w:eastAsia="宋体" w:hAnsi="宋体" w:cs="宋体"/>
          <w:sz w:val="24"/>
        </w:rPr>
        <w:t>升理论</w:t>
      </w:r>
      <w:proofErr w:type="gramEnd"/>
      <w:r>
        <w:rPr>
          <w:rFonts w:ascii="宋体" w:eastAsia="宋体" w:hAnsi="宋体" w:cs="宋体"/>
          <w:sz w:val="24"/>
        </w:rPr>
        <w:t>水平和教学教研水平。</w:t>
      </w:r>
    </w:p>
    <w:p w:rsidR="002D52B1" w:rsidRDefault="001C342B">
      <w:pPr>
        <w:spacing w:line="360" w:lineRule="auto"/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</w:t>
      </w:r>
      <w:r>
        <w:rPr>
          <w:rFonts w:ascii="宋体" w:eastAsia="宋体" w:hAnsi="宋体" w:cs="宋体"/>
          <w:sz w:val="24"/>
        </w:rPr>
        <w:t xml:space="preserve">善于思考，在实践中探求、感悟。 </w:t>
      </w:r>
    </w:p>
    <w:p w:rsidR="002D52B1" w:rsidRDefault="001C342B">
      <w:pPr>
        <w:spacing w:line="360" w:lineRule="auto"/>
        <w:ind w:leftChars="400" w:left="840"/>
      </w:pPr>
      <w:r>
        <w:rPr>
          <w:rFonts w:ascii="宋体" w:eastAsia="宋体" w:hAnsi="宋体" w:cs="宋体"/>
          <w:sz w:val="24"/>
        </w:rPr>
        <w:t xml:space="preserve">（1）、认真制定学科教学计划，平时要做到：用心备课、上课要 有激情、及时撰写课后反思、精心设计作业、耐心辅导学生。 </w:t>
      </w:r>
    </w:p>
    <w:p w:rsidR="002D52B1" w:rsidRDefault="001C342B">
      <w:pPr>
        <w:spacing w:line="360" w:lineRule="auto"/>
        <w:ind w:leftChars="400" w:left="840"/>
      </w:pPr>
      <w:r>
        <w:rPr>
          <w:rFonts w:ascii="宋体" w:eastAsia="宋体" w:hAnsi="宋体" w:cs="宋体"/>
          <w:sz w:val="24"/>
        </w:rPr>
        <w:t>（2）、积极主动地上好研讨课，认真开展课堂教学展示活动，使 教学研讨进课堂。</w:t>
      </w:r>
    </w:p>
    <w:p w:rsidR="002D52B1" w:rsidRDefault="001C342B">
      <w:pPr>
        <w:spacing w:line="360" w:lineRule="auto"/>
        <w:ind w:leftChars="400" w:left="840"/>
      </w:pPr>
      <w:r>
        <w:rPr>
          <w:rFonts w:ascii="宋体" w:eastAsia="宋体" w:hAnsi="宋体" w:cs="宋体"/>
          <w:sz w:val="24"/>
        </w:rPr>
        <w:t xml:space="preserve">（3）、认真撰写教育教学心得体会，争取有质有量。 </w:t>
      </w:r>
    </w:p>
    <w:p w:rsidR="002D52B1" w:rsidRDefault="001C342B">
      <w:pPr>
        <w:spacing w:line="360" w:lineRule="auto"/>
        <w:ind w:leftChars="400" w:left="840" w:firstLineChars="100" w:firstLine="240"/>
      </w:pPr>
      <w:r>
        <w:rPr>
          <w:rFonts w:ascii="宋体" w:eastAsia="宋体" w:hAnsi="宋体" w:cs="宋体"/>
          <w:sz w:val="24"/>
        </w:rPr>
        <w:t xml:space="preserve">3、乐于动笔，提高教育科研水平。积极参加各级部门组织的各 </w:t>
      </w:r>
      <w:proofErr w:type="gramStart"/>
      <w:r>
        <w:rPr>
          <w:rFonts w:ascii="宋体" w:eastAsia="宋体" w:hAnsi="宋体" w:cs="宋体"/>
          <w:sz w:val="24"/>
        </w:rPr>
        <w:t>种教学</w:t>
      </w:r>
      <w:proofErr w:type="gramEnd"/>
      <w:r>
        <w:rPr>
          <w:rFonts w:ascii="宋体" w:eastAsia="宋体" w:hAnsi="宋体" w:cs="宋体"/>
          <w:sz w:val="24"/>
        </w:rPr>
        <w:t>教研活动，配合教导处做好每一周一次的教研组活动，并认真 做好笔记，努力提高个人专业素养。 我将带着自己的激情和规划步入这富有挑战性的工作，在实践中 不断积累经验，促使自己尽快成长起来。走进学生心灵，创造多彩人 生，学习，再学习，在学习中不断超越自己。</w:t>
      </w:r>
    </w:p>
    <w:sectPr w:rsidR="002D5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9C930D"/>
    <w:multiLevelType w:val="singleLevel"/>
    <w:tmpl w:val="CD9C930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202738D"/>
    <w:multiLevelType w:val="singleLevel"/>
    <w:tmpl w:val="E202738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BA1C88A"/>
    <w:multiLevelType w:val="singleLevel"/>
    <w:tmpl w:val="FBA1C8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9B18BAD"/>
    <w:multiLevelType w:val="singleLevel"/>
    <w:tmpl w:val="59B18BAD"/>
    <w:lvl w:ilvl="0">
      <w:start w:val="1"/>
      <w:numFmt w:val="decimal"/>
      <w:suff w:val="space"/>
      <w:lvlText w:val="(%1)"/>
      <w:lvlJc w:val="left"/>
      <w:pPr>
        <w:ind w:left="750" w:firstLine="0"/>
      </w:pPr>
    </w:lvl>
  </w:abstractNum>
  <w:abstractNum w:abstractNumId="4" w15:restartNumberingAfterBreak="0">
    <w:nsid w:val="64B91C9D"/>
    <w:multiLevelType w:val="singleLevel"/>
    <w:tmpl w:val="64B91C9D"/>
    <w:lvl w:ilvl="0">
      <w:start w:val="2017"/>
      <w:numFmt w:val="decimal"/>
      <w:suff w:val="nothing"/>
      <w:lvlText w:val="%1-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2B1"/>
    <w:rsid w:val="001C342B"/>
    <w:rsid w:val="002D52B1"/>
    <w:rsid w:val="00346AA3"/>
    <w:rsid w:val="004836CF"/>
    <w:rsid w:val="00EF31CB"/>
    <w:rsid w:val="06EB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20264"/>
  <w15:docId w15:val="{2E905FA7-9421-4770-95F8-B76C4B11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zhen zhang</cp:lastModifiedBy>
  <cp:revision>5</cp:revision>
  <dcterms:created xsi:type="dcterms:W3CDTF">2014-10-29T12:08:00Z</dcterms:created>
  <dcterms:modified xsi:type="dcterms:W3CDTF">2019-03-14T09:44:00Z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